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9BC4D" w14:textId="77777777" w:rsidR="004A7983" w:rsidRPr="004A7983" w:rsidRDefault="004A7983" w:rsidP="004A7983">
      <w:pPr>
        <w:jc w:val="center"/>
        <w:rPr>
          <w:b/>
          <w:bCs/>
        </w:rPr>
      </w:pPr>
      <w:r w:rsidRPr="004A7983">
        <w:rPr>
          <w:b/>
          <w:bCs/>
        </w:rPr>
        <w:t>MỸ THỚI – RỘN RÀNG KHAI MẠC NGÀY HỘI NON SÔNG - BẦU CỬ ĐẠI BIỂU QUỐC HỘI KHÓA XVI VÀ ĐẠI BIỂU HĐND CÁC CẤP NHIỆM KỲ 2026 – 2031</w:t>
      </w:r>
    </w:p>
    <w:p w14:paraId="0329A9D2" w14:textId="77777777" w:rsidR="004A7983" w:rsidRDefault="004A7983" w:rsidP="004A7983"/>
    <w:p w14:paraId="726939B3" w14:textId="77777777" w:rsidR="004A7983" w:rsidRDefault="004A7983" w:rsidP="004A7983">
      <w:pPr>
        <w:ind w:firstLine="709"/>
        <w:jc w:val="both"/>
      </w:pPr>
      <w:r>
        <w:t>Sáng ngày 15/3/2026, cùng với cử tri cả nước, cử tri phường Mỹ Thới đã nô nức tham gia Ngày hội toàn dân đi bầu cử đại biểu Quốc hội khóa XVI và đại biểu Hội đồng nhân dân các cấp nhiệm kỳ 2026–2031. Ông Trần Minh Nhựt – Tỉnh ủy viên, Bí thư Đảng ủy, Chủ tịch HĐND phường; bà Huỳnh Thị Diễm Châu – Phó Bí thư Thường trực Đảng ủy; bà Vương Mai Trinh – Phó Bí thư, Chủ tịch UBND phường; lãnh đạo các ban, ngành, đoàn thể phường cùng đông đảo cử tri phường Mỹ Thới đã tham dự lễ khai mạc tại các điểm bầu cử.</w:t>
      </w:r>
    </w:p>
    <w:p w14:paraId="1E9129CC" w14:textId="77777777" w:rsidR="004A7983" w:rsidRDefault="004A7983" w:rsidP="004A7983">
      <w:pPr>
        <w:ind w:firstLine="709"/>
        <w:jc w:val="both"/>
      </w:pPr>
      <w:r>
        <w:t>Toàn phường Mỹ Thới có 08 đơn vị bầu cử, 29 khu vực bỏ phiếu với trên 47.000 cử tri.  Ngay từ sáng sớm, khu vực các điểm bỏ phiếu đã được trang hoàng cờ hoa rực rỡ, băng rôn, khẩu hiệu tuyên truyền nổi bật. Công tác chuẩn bị cơ sở vật chất, danh sách cử tri, thùng phiếu, phòng bỏ phiếu được thực hiện chu đáo, bảo đảm thuận lợi cho cử tri tham gia thực hiện quyền và nghĩa vụ công dân.</w:t>
      </w:r>
    </w:p>
    <w:p w14:paraId="1843D7F1" w14:textId="77777777" w:rsidR="004A7983" w:rsidRDefault="004A7983" w:rsidP="004A7983">
      <w:pPr>
        <w:ind w:firstLine="709"/>
        <w:jc w:val="both"/>
      </w:pPr>
      <w:r>
        <w:t>Đúng thời gian quy định, các tổ bầu cử đồng loạt tổ chức lễ khai mạc theo đúng trình tự quy định. Sau phần khai mạc, các cử tri tiêu biểu đại diện các tầng lớp Nhân dân đã tiến hành bỏ những lá phiếu đầu tiên, chính thức mở đầu cho ngày hội dân chủ của toàn dân. Không khí tại các điểm bỏ phiếu diễn ra nghiêm túc, phấn khởi, trật tự, cử tri tham gia bầu cử với tinh thần trách nhiệm cao, lựa chọn những đại biểu tiêu biểu, xứng đáng đại diện cho ý chí và nguyện vọng của Nhân dân.</w:t>
      </w:r>
    </w:p>
    <w:p w14:paraId="0CD1CBAA" w14:textId="77777777" w:rsidR="004A7983" w:rsidRDefault="004A7983" w:rsidP="004A7983">
      <w:pPr>
        <w:ind w:firstLine="709"/>
        <w:jc w:val="both"/>
      </w:pPr>
      <w:r>
        <w:t>Theo ghi nhận tại các điểm bỏ phiếu trên địa bàn phường, ngay trong buổi sáng sớm đã có đông đảo cử tri đến tham gia bỏ phiếu, nhiều cử tri cao tuổi cũng có mặt từ rất sớm để thực hiện quyền công dân của mình; công tác tổ chức bầu cử trên địa bàn được chuẩn bị chu đáo, các tổ bầu cử thực hiện nghiêm các quy định, tạo điều kiện thuận lợi để 100% cử tri tham gia bỏ phiếu, góp phần vào thành công chung của cuộc bầu cử toàn dân...</w:t>
      </w:r>
    </w:p>
    <w:p w14:paraId="448CF2BE" w14:textId="658A7C5C" w:rsidR="005B1C32" w:rsidRDefault="004A7983" w:rsidP="004A7983">
      <w:pPr>
        <w:ind w:firstLine="709"/>
        <w:jc w:val="both"/>
      </w:pPr>
      <w:r>
        <w:t>Tính đến 8 giờ sáng nay, toàn phường đã có hơn 10.000 cử tri tham gia bỏ phiếu. Điều này cho thấy tinh thần trách nhiệm, ý thức công dân và sự quan tâm của Nhân dân phường Mỹ Thới đối với sự kiện chính trị trọng đại của đất nước.</w:t>
      </w:r>
    </w:p>
    <w:p w14:paraId="743B1053" w14:textId="77777777" w:rsidR="004A7983" w:rsidRDefault="004A7983" w:rsidP="004A7983">
      <w:pPr>
        <w:ind w:firstLine="709"/>
        <w:jc w:val="both"/>
      </w:pPr>
      <w:r>
        <w:t>Ủy ban Bầu cử phường Mỹ Thới trân trọng ghi nhận và cảm ơn sự tham gia tích cực của đông đảo cử tri, sự nỗ lực, trách nhiệm của các tổ bầu cử, lực lượng phục vụ và các ngành, đoàn thể đã góp phần tổ chức ngày bầu cử diễn ra an toàn, dân chủ, đúng quy định.</w:t>
      </w:r>
    </w:p>
    <w:p w14:paraId="358188FB" w14:textId="77777777" w:rsidR="004A7983" w:rsidRDefault="004A7983" w:rsidP="004A7983">
      <w:pPr>
        <w:ind w:firstLine="709"/>
        <w:jc w:val="both"/>
      </w:pPr>
      <w:r>
        <w:t>Ủy ban Bầu cử phường tiếp tục kêu gọi toàn thể cử tri trên địa bàn phường, đặc biệt là những cử tri chưa tham gia bỏ phiếu, sắp xếp thời gian đến các khu vực bỏ phiếu để thực hiện quyền và nghĩa vụ công dân của mình; lựa chọn những đại biểu tiêu biểu về phẩm chất, năng lực, đại diện cho ý chí và nguyện vọng của Nhân dân.</w:t>
      </w:r>
    </w:p>
    <w:p w14:paraId="38967590" w14:textId="5CBF648E" w:rsidR="004A7983" w:rsidRDefault="004A7983" w:rsidP="004A7983">
      <w:pPr>
        <w:ind w:firstLine="709"/>
        <w:jc w:val="both"/>
      </w:pPr>
      <w:r>
        <w:t>Tin tưởng rằng, với tinh thần trách nhiệm, đoàn kết và đồng lòng của cử tri, phường Mỹ Thới sẽ hoàn thành tốt công tác bầu cử, góp phần vào thành công chung của cuộc bầu cử đại biểu Quốc hội khóa XVI và đại biểu Hội đồng nhân dân các cấp nhiệm kỳ 2026 – 2031.</w:t>
      </w:r>
    </w:p>
    <w:p w14:paraId="0754CD6C" w14:textId="28C26D79" w:rsidR="004A7983" w:rsidRPr="004A7983" w:rsidRDefault="004A7983" w:rsidP="004A7983">
      <w:pPr>
        <w:ind w:firstLine="709"/>
        <w:jc w:val="both"/>
        <w:rPr>
          <w:b/>
          <w:bCs/>
          <w:i/>
          <w:iCs/>
        </w:rPr>
      </w:pPr>
      <w:r w:rsidRPr="004A7983">
        <w:rPr>
          <w:b/>
          <w:bCs/>
          <w:i/>
          <w:iCs/>
        </w:rPr>
        <w:t>Ban Biên tập tiếp tục cập nhật thông tin bầu cử trên địa bàn phường Mỹ Thới.</w:t>
      </w:r>
    </w:p>
    <w:sectPr w:rsidR="004A7983" w:rsidRPr="004A7983"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849"/>
    <w:rsid w:val="00333DE5"/>
    <w:rsid w:val="004017BB"/>
    <w:rsid w:val="00413C4D"/>
    <w:rsid w:val="00480849"/>
    <w:rsid w:val="004A7983"/>
    <w:rsid w:val="005B1C32"/>
    <w:rsid w:val="006A6DA0"/>
    <w:rsid w:val="00EB48D1"/>
    <w:rsid w:val="00F2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5CFF2"/>
  <w15:chartTrackingRefBased/>
  <w15:docId w15:val="{FB196FAC-2D43-4DFE-9455-60242A196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08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08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084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084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8084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8084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8084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8084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8084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8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08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084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084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8084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8084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8084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8084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8084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80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84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84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80849"/>
    <w:pPr>
      <w:spacing w:before="160"/>
      <w:jc w:val="center"/>
    </w:pPr>
    <w:rPr>
      <w:i/>
      <w:iCs/>
      <w:color w:val="404040" w:themeColor="text1" w:themeTint="BF"/>
    </w:rPr>
  </w:style>
  <w:style w:type="character" w:customStyle="1" w:styleId="QuoteChar">
    <w:name w:val="Quote Char"/>
    <w:basedOn w:val="DefaultParagraphFont"/>
    <w:link w:val="Quote"/>
    <w:uiPriority w:val="29"/>
    <w:rsid w:val="00480849"/>
    <w:rPr>
      <w:i/>
      <w:iCs/>
      <w:color w:val="404040" w:themeColor="text1" w:themeTint="BF"/>
    </w:rPr>
  </w:style>
  <w:style w:type="paragraph" w:styleId="ListParagraph">
    <w:name w:val="List Paragraph"/>
    <w:basedOn w:val="Normal"/>
    <w:uiPriority w:val="34"/>
    <w:qFormat/>
    <w:rsid w:val="00480849"/>
    <w:pPr>
      <w:ind w:left="720"/>
      <w:contextualSpacing/>
    </w:pPr>
  </w:style>
  <w:style w:type="character" w:styleId="IntenseEmphasis">
    <w:name w:val="Intense Emphasis"/>
    <w:basedOn w:val="DefaultParagraphFont"/>
    <w:uiPriority w:val="21"/>
    <w:qFormat/>
    <w:rsid w:val="00480849"/>
    <w:rPr>
      <w:i/>
      <w:iCs/>
      <w:color w:val="2F5496" w:themeColor="accent1" w:themeShade="BF"/>
    </w:rPr>
  </w:style>
  <w:style w:type="paragraph" w:styleId="IntenseQuote">
    <w:name w:val="Intense Quote"/>
    <w:basedOn w:val="Normal"/>
    <w:next w:val="Normal"/>
    <w:link w:val="IntenseQuoteChar"/>
    <w:uiPriority w:val="30"/>
    <w:qFormat/>
    <w:rsid w:val="004808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0849"/>
    <w:rPr>
      <w:i/>
      <w:iCs/>
      <w:color w:val="2F5496" w:themeColor="accent1" w:themeShade="BF"/>
    </w:rPr>
  </w:style>
  <w:style w:type="character" w:styleId="IntenseReference">
    <w:name w:val="Intense Reference"/>
    <w:basedOn w:val="DefaultParagraphFont"/>
    <w:uiPriority w:val="32"/>
    <w:qFormat/>
    <w:rsid w:val="004808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460</Words>
  <Characters>2622</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2026-03-16T13:08:00Z</dcterms:created>
  <dcterms:modified xsi:type="dcterms:W3CDTF">2026-03-16T13:11:00Z</dcterms:modified>
</cp:coreProperties>
</file>